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54" w:rsidRPr="003B4136" w:rsidRDefault="003B4348">
      <w:r>
        <w:rPr>
          <w:noProof/>
          <w:lang w:eastAsia="ru-RU"/>
        </w:rPr>
        <w:drawing>
          <wp:inline distT="0" distB="0" distL="0" distR="0">
            <wp:extent cx="6480175" cy="9132640"/>
            <wp:effectExtent l="19050" t="0" r="0" b="0"/>
            <wp:docPr id="1" name="Рисунок 1" descr="E:\предписания по департамента\Новые скан. положния 2018\контр.д-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я по департамента\Новые скан. положния 2018\контр.д-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3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254" w:rsidRPr="003B4348" w:rsidRDefault="003B4348" w:rsidP="003B43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Pr="003B4348">
        <w:rPr>
          <w:rFonts w:ascii="Times New Roman" w:hAnsi="Times New Roman" w:cs="Times New Roman"/>
          <w:sz w:val="24"/>
          <w:szCs w:val="24"/>
        </w:rPr>
        <w:t xml:space="preserve"> </w:t>
      </w:r>
      <w:r w:rsidR="003441F9" w:rsidRPr="003B4348">
        <w:rPr>
          <w:rFonts w:ascii="Times New Roman" w:hAnsi="Times New Roman" w:cs="Times New Roman"/>
          <w:sz w:val="24"/>
          <w:szCs w:val="24"/>
        </w:rPr>
        <w:t>Цель контрольной деятельноси в МБДО</w:t>
      </w:r>
      <w:proofErr w:type="gramStart"/>
      <w:r w:rsidR="003441F9" w:rsidRPr="003B4348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3441F9" w:rsidRPr="003B4348">
        <w:rPr>
          <w:rFonts w:ascii="Times New Roman" w:hAnsi="Times New Roman" w:cs="Times New Roman"/>
          <w:sz w:val="24"/>
          <w:szCs w:val="24"/>
        </w:rPr>
        <w:t xml:space="preserve"> установить соответствие</w:t>
      </w:r>
      <w:r w:rsidR="00464E98" w:rsidRPr="003B4348">
        <w:rPr>
          <w:rFonts w:ascii="Times New Roman" w:hAnsi="Times New Roman" w:cs="Times New Roman"/>
          <w:sz w:val="24"/>
          <w:szCs w:val="24"/>
        </w:rPr>
        <w:t xml:space="preserve"> показателей развития МБДОУ требованиям федерального государственного образовательного </w:t>
      </w:r>
      <w:r w:rsidR="00CD7254" w:rsidRPr="003B4348">
        <w:rPr>
          <w:rFonts w:ascii="Times New Roman" w:hAnsi="Times New Roman" w:cs="Times New Roman"/>
          <w:sz w:val="24"/>
          <w:szCs w:val="24"/>
        </w:rPr>
        <w:t>стандарта дошкольного образования, основной общеобразовательной программой дошкольного образования МБДОУ, программы развития МБДОУ, локальных нормативных актов МБДОУ.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2.2. Задачи контрольной деятельности: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изучение результатов деятельности МБДОУ по различным направлениям; выявление эффективных решений, определение перспективных направлений деятельности</w:t>
      </w:r>
      <w:r w:rsidR="00464E98" w:rsidRPr="00FB6206">
        <w:rPr>
          <w:rFonts w:ascii="Times New Roman" w:hAnsi="Times New Roman" w:cs="Times New Roman"/>
          <w:sz w:val="24"/>
          <w:szCs w:val="24"/>
        </w:rPr>
        <w:t>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выявление отклонений от требований, установленных нормативными правовыми и локальными актами;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анализ причин выявленных отклонений;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разработка системы мероприятий по устранению выявленных нарушений и по недопущению таких нарушений в дальнейшем;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оказание методической помощи педагогическим работникам.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2.3. Направления контрольной деятельности: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контроль образовательной деятельности (контроль реализации образовательной программы МБДОУ);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контроль деятельности по охране здоровья воспитанников.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2.4. В ходе реализации контрольной деятельности по направлениям, указанным в п. 2.3. настоящего Положения, обеспечивается проверка исполнения сотрудниками МБДОУ комплекса нормативных правовых и локальных актов.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2.5. Объект (объекты) контроля и принятия решений – заведующий МБДОУ и иные должностные лица МБДОУ, назначенные приказом заведующего МБДОУ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за проведение контрольных мероприятий.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2.6. Субъект (субъекты) контроля и принятия решений – заведующий МБДОУ и иные должностные лица МБДОУ, назначенные приказом заведующего МБДОУ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за проведение контрольных мероприятий.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2.7. Принципы контрольной деятельности: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принцип соответствия – цели и задачи конкретных контрольных мероприятий должны соответствовать целям работы МБДОУ, обозначенным в годовом плане работы;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принцип непрерывности –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принцип объективности –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- 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и добросовестным подходом, не используя силовое, материальное или моральное воздействие на объект контроля;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принцип гласности –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- принцип эффективности – результаты контроля должны обеспечивать полноту выявления отклонений (фактического состояния от требуемого), своевременность выявления таких </w:t>
      </w:r>
      <w:r w:rsidRPr="00FB6206">
        <w:rPr>
          <w:rFonts w:ascii="Times New Roman" w:hAnsi="Times New Roman" w:cs="Times New Roman"/>
          <w:sz w:val="24"/>
          <w:szCs w:val="24"/>
        </w:rPr>
        <w:lastRenderedPageBreak/>
        <w:t>отклонений, установление причин отклонений, установление виновных лиц, помощь в разработке профилактических мер;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принцип плановости –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принцип ответственности –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B4136" w:rsidRPr="00FB6206" w:rsidRDefault="003B4136" w:rsidP="003B4136">
      <w:pPr>
        <w:pStyle w:val="a5"/>
        <w:ind w:left="450"/>
        <w:rPr>
          <w:rFonts w:ascii="Times New Roman" w:hAnsi="Times New Roman" w:cs="Times New Roman"/>
          <w:b/>
          <w:sz w:val="24"/>
          <w:szCs w:val="24"/>
        </w:rPr>
      </w:pPr>
    </w:p>
    <w:p w:rsidR="00CD7254" w:rsidRPr="00FB6206" w:rsidRDefault="00CD7254" w:rsidP="003B4348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206">
        <w:rPr>
          <w:rFonts w:ascii="Times New Roman" w:hAnsi="Times New Roman" w:cs="Times New Roman"/>
          <w:b/>
          <w:sz w:val="24"/>
          <w:szCs w:val="24"/>
        </w:rPr>
        <w:t>Содержание контрольной деятельности</w:t>
      </w:r>
    </w:p>
    <w:p w:rsidR="00CD7254" w:rsidRPr="00FB6206" w:rsidRDefault="00CD7254" w:rsidP="00CD725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3.1. Содержанием контрольной деятельности является: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3.1.1. по направлению – контроль образовательной деятельности (контроль реализации образовательной программы МБДОУ):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реализация основной общеобразовательной программы дошкольного образования МБДОУ,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оценка профессиональной компетентности педагогических работников;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документация педагогических работников;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- взаимодействие с родителями (законного представителя) воспитанников в ходе реализации основной общеобразовательной программы (проверка документации; контроль за наличие в группе информационного обеспечения организации образовательного процесса,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создание условий для реализации основой общеобразовательной программы развивающая предметно-просранственная среда, безопасные условия и т.д.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62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3.1.2. по направлению –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соблюдение режима дня;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сохранность инвентаря в группах;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3.1.3. по направлению – контроль деятельности по охране здоровья воспитанников: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пропаганда и обучение навыкам здорового образа жизни;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lastRenderedPageBreak/>
        <w:t>- обеспечение безопасности воспитанников во время пребывания в МБДОУ;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 должностных инструкций, иных инструкций и локальных нормативных актов.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D7254" w:rsidRPr="00FB6206" w:rsidRDefault="00CD7254" w:rsidP="003B4348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206">
        <w:rPr>
          <w:rFonts w:ascii="Times New Roman" w:hAnsi="Times New Roman" w:cs="Times New Roman"/>
          <w:b/>
          <w:sz w:val="24"/>
          <w:szCs w:val="24"/>
        </w:rPr>
        <w:t>Виды и основания проведения контрольных мероприятий</w:t>
      </w:r>
    </w:p>
    <w:p w:rsidR="00CD7254" w:rsidRPr="00FB6206" w:rsidRDefault="00CD7254" w:rsidP="00CD72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4.1. Нормирование и тематика контрольных мероприятий находятся в исключительной компетенции заведующего МБДОУ.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4.2. В зависимости от отношения к плану контрольные мероприятия подразделяются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>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плановые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внеплановые.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4.2.1. Плановые контрольные мероприятия проводятся в соответствии с планом, который обеспечивает периодичность и исключает нерациональность дублирование в организации проверок.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План контрольных мероприятий на учебных год является частью плана работы МБДОУ на учебный год.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Указанный план принимается педагогическим советом МБДОУ и вводится в действие приказом заведующего МБДОУ.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4.2.2.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4.3. В зависимости от времени осуществления контрольные мероприятия подразделяются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>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предварительные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текущие (оперативные)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итоговые (заключительные).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4.4. </w:t>
      </w:r>
      <w:r w:rsidRPr="00FB6206">
        <w:rPr>
          <w:rFonts w:ascii="Times New Roman" w:hAnsi="Times New Roman" w:cs="Times New Roman"/>
          <w:b/>
          <w:sz w:val="24"/>
          <w:szCs w:val="24"/>
        </w:rPr>
        <w:t>Предварительные</w:t>
      </w:r>
      <w:r w:rsidRPr="00FB6206">
        <w:rPr>
          <w:rFonts w:ascii="Times New Roman" w:hAnsi="Times New Roman" w:cs="Times New Roman"/>
          <w:sz w:val="24"/>
          <w:szCs w:val="24"/>
        </w:rPr>
        <w:t xml:space="preserve"> 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 бесперебойной и качественной работы МБДОУ в течение учебного года.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4.5. </w:t>
      </w:r>
      <w:r w:rsidRPr="00FB6206">
        <w:rPr>
          <w:rFonts w:ascii="Times New Roman" w:hAnsi="Times New Roman" w:cs="Times New Roman"/>
          <w:b/>
          <w:sz w:val="24"/>
          <w:szCs w:val="24"/>
        </w:rPr>
        <w:t>Текущие (оперативные</w:t>
      </w:r>
      <w:r w:rsidRPr="00FB6206">
        <w:rPr>
          <w:rFonts w:ascii="Times New Roman" w:hAnsi="Times New Roman" w:cs="Times New Roman"/>
          <w:sz w:val="24"/>
          <w:szCs w:val="24"/>
        </w:rPr>
        <w:t>) 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4.6. </w:t>
      </w:r>
      <w:r w:rsidRPr="00FB6206">
        <w:rPr>
          <w:rFonts w:ascii="Times New Roman" w:hAnsi="Times New Roman" w:cs="Times New Roman"/>
          <w:b/>
          <w:sz w:val="24"/>
          <w:szCs w:val="24"/>
        </w:rPr>
        <w:t>Итоговые (заключительные)</w:t>
      </w:r>
      <w:r w:rsidRPr="00FB6206">
        <w:rPr>
          <w:rFonts w:ascii="Times New Roman" w:hAnsi="Times New Roman" w:cs="Times New Roman"/>
          <w:sz w:val="24"/>
          <w:szCs w:val="24"/>
        </w:rPr>
        <w:t xml:space="preserve">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(заключительные) контрольные мероприятия проводятся в целях анализа и сбора информации, необходимой для планирования в дальнейшем.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4.7. В зависимости от проверяемых объектов контрольные мероприятия подразделяются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>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персональные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– в отношении конкретного сотрудника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выборочные – в отношении неопределенного круга лиц (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два и более работников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>)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фронтальные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– в отношении всех работников.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lastRenderedPageBreak/>
        <w:t>4.8. По кругу рассматриваемых вопросов все контрольные мероприятия являются тематическими.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D7254" w:rsidRPr="00FB6206" w:rsidRDefault="00CD7254" w:rsidP="003B4348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206">
        <w:rPr>
          <w:rFonts w:ascii="Times New Roman" w:hAnsi="Times New Roman" w:cs="Times New Roman"/>
          <w:b/>
          <w:sz w:val="24"/>
          <w:szCs w:val="24"/>
        </w:rPr>
        <w:t>Организация контрольного мероприятия</w:t>
      </w:r>
    </w:p>
    <w:p w:rsidR="00CD7254" w:rsidRPr="00FB6206" w:rsidRDefault="00CD7254" w:rsidP="00CD72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5.1. Контрольное мероприятие проводится под руководством заведующего МБДОУ или должностного лица, назначенного заведующим МБДОУ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>ответственного).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5.2. Организация контрольного мероприятия включает в себя следующие этапы: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подготовительный этап;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основной этап;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заключительный этап.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5.3. Содержание подготовительного этапа: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подготовка и издание приказа о проведении контрольного мероприятия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инструктивно-методическое совещание (ИМС).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5.3.1. 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тема;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сроки (продолжительность);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объект (объекты);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цели, задачи;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контрольные действия в рамках контрольного мероприятия;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должностные лица, осуществляющие контрольное мероприятие;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форма подведения итогов.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5.3.2. Приказ о проведении планового контрольного мероприятия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размещается на информационном стенде МБДОУ в срок не позднее 7 дней до начала контрольного мероприятия Приказ о проведении внепланового контрольного мероприятия доводится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до сведения работника МБДОУ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МБДОУ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5.3.3. Необходимость проведения ИМС определяется целями контрольного мероприятия и количеством проверяемых объектов. ИМС проводит заведующий МБДОУ или должностное лицо, назначенное заведующим МБДОУ (ответственный). В ходе ИМС детализируются вопросы проведения контрольного мероприятия. ИМС не протоколируется.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5.4. Содержание основного этапа контрольного мероприятия: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5.4.1. В ходе контрольного мероприятия могут проводиться следующие контрольные действия: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посещение занятий;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посещение мероприятий;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lastRenderedPageBreak/>
        <w:t>- изучение и анализ документации педагогических и иных работников МБДОУ;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собеседование с работниками;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опрос родителей (законных представителей);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5.4.2. В аналитической справке необходимо отразить следующую информацию: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основание для проведения контрольного мероприятия;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цель контрольного мероприятия;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срок проведения контрольного мероприятия;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проведенные контрольные действия;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результаты контрольных действий, которые должны содержать констатацию, как выявленных достижений, так и характеристику, и значимость выявленных нарушений и недостаток;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вывод (выводы) по результатам контрольного мероприятия;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недостаток;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- дата и подпись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за написание справки.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5.4.3. При составлении аналитической справки должны соблюдаться следующие требования: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объективность, краткость и ясность при изложении результатов контрольного мероприятия;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четкость формулировок содержания выявленных нарушений и недостатков;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логическая и хронологическая последовательность излагаемого материала.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5.5. Содержание заключительного этапа контрольного мероприятия: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ознакомление с результатами контрольного мероприятия;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принятия заведующим МБДОУ управленческого решения.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5.5.1. Ознакомление с результатами контрольного мероприятия осуществляется путем: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рассмотрения материалов контрольного мероприятия на педагогическом совете МБДОУ;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рассмотрение материалов контрольного мероприятия на общем собрании работников МБДОУ;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индивидуального собеседования с работником МБДОУ, чья деятельность являлась объектом проверки;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5.5.2. Мероприятия, указанные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настоящего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Положения, проводятся в срок не позднее 7 рабочих дней с момента завершения проверки.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5.5.3. Проверяемые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материалом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заведующим МБДОУ или иным должностным лицом составляется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5.5.4. Заведующий МБДОУ в следующих случаях по результатам контрольного мероприятия издает приказ: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в случае установления высокого уровня мероприятий, посещенных в ходе контрольного мероприятия – о поощрении работников;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- в случае выявления нарушений и недостатков в ходе контрольного мероприятия – 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</w:t>
      </w:r>
      <w:r w:rsidRPr="00FB6206">
        <w:rPr>
          <w:rFonts w:ascii="Times New Roman" w:hAnsi="Times New Roman" w:cs="Times New Roman"/>
          <w:sz w:val="24"/>
          <w:szCs w:val="24"/>
        </w:rPr>
        <w:lastRenderedPageBreak/>
        <w:t>заведующим 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МБДОУ принимается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 – о привлечении работника к дисциплинарной ответственности.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5.5.5. Решение о необходимости издания приказа в иных случаях, не указанных в п. 5.5.4. настоящего Положения, принимает заведующий МБДОУ.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D7254" w:rsidRPr="00FB6206" w:rsidRDefault="00CD7254" w:rsidP="003B4348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206">
        <w:rPr>
          <w:rFonts w:ascii="Times New Roman" w:hAnsi="Times New Roman" w:cs="Times New Roman"/>
          <w:b/>
          <w:sz w:val="24"/>
          <w:szCs w:val="24"/>
        </w:rPr>
        <w:t>Специфика осуществления оперативных контрольных мероприятий</w:t>
      </w:r>
    </w:p>
    <w:p w:rsidR="00CD7254" w:rsidRPr="00FB6206" w:rsidRDefault="00CD7254" w:rsidP="00CD72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6.1. Оперативные контрольные мероприятия в МБДОУ проводятся регулярно, не требуют длительных наблюдений, проводятся в сжатые сроки.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6.2. Приказ о проведении оперативных контрольных мероприятий издается  на квартал. В приказе содержится информация в соответствии с п.5.3.1. настоящего положения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6.3. Результаты оперативных контрольных мероприятий регистрируются в картах анализа в свободной форме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Составление аналитической справки осуществляется заведующим МБДОУ по собственному усмотрению, при этом возможно составление аналитической справки по проверяемому  вопросу (направлению) за определенный период (месяц, квартал, полугодие).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6.4. Приказ по итогам оперативного контроля издается в случаях, </w:t>
      </w:r>
      <w:proofErr w:type="gramStart"/>
      <w:r w:rsidRPr="00FB6206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FB6206">
        <w:rPr>
          <w:rFonts w:ascii="Times New Roman" w:hAnsi="Times New Roman" w:cs="Times New Roman"/>
          <w:sz w:val="24"/>
          <w:szCs w:val="24"/>
        </w:rPr>
        <w:t xml:space="preserve"> а п.5.5.4. настоящего Положения.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D7254" w:rsidRPr="00FB6206" w:rsidRDefault="00CD7254" w:rsidP="003B4348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206">
        <w:rPr>
          <w:rFonts w:ascii="Times New Roman" w:hAnsi="Times New Roman" w:cs="Times New Roman"/>
          <w:b/>
          <w:sz w:val="24"/>
          <w:szCs w:val="24"/>
        </w:rPr>
        <w:t>Ведение документации при осуществлении контрольной деятельности</w:t>
      </w:r>
    </w:p>
    <w:p w:rsidR="00CD7254" w:rsidRPr="00FB6206" w:rsidRDefault="00CD7254" w:rsidP="00CD72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7.1. По каждому контрольному мероприятию формируется пакет документов, в состав которого включаются: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копия приказа о проведении контрольного мероприятия;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аналитическая справка;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копия приказа по результатам контрольного мероприятия (при необходимости);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материалы повторного контроля (о проведения).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7.2. По результатам проведения оперативного контроля возможно формирование пакета документов за определенный период (месяц, квартал, т.д.).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7.3. В отношении каждого педагогического работника МБДОУ ведется папка, в состав которой включаются материалы посещения занятий, мероприятий, проводимых педагогическим работником (посещенных в рамках проведения контрольной деятельности). </w:t>
      </w:r>
    </w:p>
    <w:p w:rsidR="00CD7254" w:rsidRPr="00FB6206" w:rsidRDefault="00CD7254" w:rsidP="00CD7254">
      <w:pPr>
        <w:pStyle w:val="a5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206">
        <w:rPr>
          <w:rFonts w:ascii="Times New Roman" w:hAnsi="Times New Roman" w:cs="Times New Roman"/>
          <w:b/>
          <w:sz w:val="24"/>
          <w:szCs w:val="24"/>
        </w:rPr>
        <w:t>8. Самоконтроль</w:t>
      </w:r>
    </w:p>
    <w:p w:rsidR="00CD7254" w:rsidRPr="00FB6206" w:rsidRDefault="00CD7254" w:rsidP="00CD7254">
      <w:pPr>
        <w:pStyle w:val="a5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8.1. 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 xml:space="preserve">8.2. Перевод педагогического работника на самоконтроль осуществляется по следующим основаниям: 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подтверждение педагогическим работником высшей квалификационной категории;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lastRenderedPageBreak/>
        <w:t>- 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8.3. Ходатайство о переводе на самоконтроль может исходить: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от педагогического совета;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от администрации МБДОУ;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от самого педагогического работника.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8.4. Решение о переводе педагогического работника  на самоконтроль принимает заведующий МБДОУ  с учетом мнения педагогического совета МБДОУ путем издания соответствующего приказа.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8.5. Решение о переводе педагогического работника на самоконтроль осуществляется 1раз в году, в мае месяце, сроком на один учебный год.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8.6. Педагогический работник, находящийся на самоконтроле: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6206">
        <w:rPr>
          <w:rFonts w:ascii="Times New Roman" w:hAnsi="Times New Roman" w:cs="Times New Roman"/>
          <w:sz w:val="24"/>
          <w:szCs w:val="24"/>
        </w:rPr>
        <w:t>- в конце учебного года представляет творческий отчет о результатах работы.</w:t>
      </w: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D7254" w:rsidRPr="00FB6206" w:rsidRDefault="00CD7254" w:rsidP="00CD7254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D7254" w:rsidRPr="00FB6206" w:rsidRDefault="00CD7254" w:rsidP="00CD7254">
      <w:pPr>
        <w:pStyle w:val="a5"/>
        <w:ind w:left="426"/>
        <w:jc w:val="both"/>
        <w:rPr>
          <w:sz w:val="24"/>
          <w:szCs w:val="24"/>
        </w:rPr>
      </w:pPr>
    </w:p>
    <w:p w:rsidR="00CD7254" w:rsidRDefault="00CD7254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Default="0045634C">
      <w:pPr>
        <w:rPr>
          <w:sz w:val="24"/>
          <w:szCs w:val="24"/>
        </w:rPr>
      </w:pPr>
    </w:p>
    <w:p w:rsidR="0045634C" w:rsidRPr="00FB6206" w:rsidRDefault="0045634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6477000" cy="9029700"/>
            <wp:effectExtent l="19050" t="0" r="0" b="0"/>
            <wp:wrapTight wrapText="bothSides">
              <wp:wrapPolygon edited="0">
                <wp:start x="-64" y="0"/>
                <wp:lineTo x="-64" y="21554"/>
                <wp:lineTo x="21600" y="21554"/>
                <wp:lineTo x="21600" y="0"/>
                <wp:lineTo x="-64" y="0"/>
              </wp:wrapPolygon>
            </wp:wrapTight>
            <wp:docPr id="2" name="Рисунок 2" descr="E:\предписания по департамента\Новые скан. положния 2018\контр.д-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я по департамента\Новые скан. положния 2018\контр.д-ть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5634C" w:rsidRPr="00FB6206" w:rsidSect="006637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1058"/>
    <w:multiLevelType w:val="multilevel"/>
    <w:tmpl w:val="4642DD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1A9D394C"/>
    <w:multiLevelType w:val="multilevel"/>
    <w:tmpl w:val="AA064A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1F176B91"/>
    <w:multiLevelType w:val="hybridMultilevel"/>
    <w:tmpl w:val="8D94F9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07E64"/>
    <w:multiLevelType w:val="multilevel"/>
    <w:tmpl w:val="235A93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ED140A0"/>
    <w:multiLevelType w:val="multilevel"/>
    <w:tmpl w:val="F61084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254"/>
    <w:rsid w:val="00113A5F"/>
    <w:rsid w:val="001642B1"/>
    <w:rsid w:val="001F07F9"/>
    <w:rsid w:val="003441F9"/>
    <w:rsid w:val="003B4136"/>
    <w:rsid w:val="003B4348"/>
    <w:rsid w:val="0045634C"/>
    <w:rsid w:val="00464E98"/>
    <w:rsid w:val="00663719"/>
    <w:rsid w:val="006E2589"/>
    <w:rsid w:val="007862B9"/>
    <w:rsid w:val="008A114F"/>
    <w:rsid w:val="00BA0135"/>
    <w:rsid w:val="00CA4144"/>
    <w:rsid w:val="00CD7254"/>
    <w:rsid w:val="00D7455A"/>
    <w:rsid w:val="00DB24A2"/>
    <w:rsid w:val="00FB6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7254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CA41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725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2654</Words>
  <Characters>15131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Наталья</cp:lastModifiedBy>
  <cp:revision>9</cp:revision>
  <dcterms:created xsi:type="dcterms:W3CDTF">2017-07-14T23:21:00Z</dcterms:created>
  <dcterms:modified xsi:type="dcterms:W3CDTF">2018-02-16T13:45:00Z</dcterms:modified>
</cp:coreProperties>
</file>